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07D6" w14:textId="5B2A6330" w:rsidR="004C6E17" w:rsidRPr="00DC6661" w:rsidRDefault="006F43EA" w:rsidP="00DC6661">
      <w:pPr>
        <w:jc w:val="center"/>
        <w:rPr>
          <w:b/>
          <w:bCs/>
          <w:sz w:val="36"/>
          <w:szCs w:val="36"/>
          <w:u w:val="single"/>
        </w:rPr>
      </w:pPr>
      <w:r w:rsidRPr="00DC6661">
        <w:rPr>
          <w:b/>
          <w:bCs/>
          <w:sz w:val="36"/>
          <w:szCs w:val="36"/>
          <w:u w:val="single"/>
        </w:rPr>
        <w:t xml:space="preserve">Link ai materiali per l’accoglienza </w:t>
      </w:r>
      <w:r w:rsidR="00DC6661" w:rsidRPr="00DC6661">
        <w:rPr>
          <w:b/>
          <w:bCs/>
          <w:sz w:val="36"/>
          <w:szCs w:val="36"/>
          <w:u w:val="single"/>
        </w:rPr>
        <w:t>degli alunni non italofoni</w:t>
      </w:r>
    </w:p>
    <w:p w14:paraId="3948C66D" w14:textId="37F115F2" w:rsidR="006F43EA" w:rsidRDefault="006F43EA" w:rsidP="006F43EA">
      <w:pPr>
        <w:rPr>
          <w:sz w:val="32"/>
          <w:szCs w:val="32"/>
        </w:rPr>
      </w:pPr>
    </w:p>
    <w:p w14:paraId="36E3B04B" w14:textId="6580011B" w:rsidR="006F43EA" w:rsidRPr="00DC6661" w:rsidRDefault="006F43EA" w:rsidP="00DC6661">
      <w:pPr>
        <w:pStyle w:val="Paragrafoelenco"/>
        <w:numPr>
          <w:ilvl w:val="0"/>
          <w:numId w:val="1"/>
        </w:numPr>
        <w:jc w:val="both"/>
        <w:rPr>
          <w:rStyle w:val="Collegamentoipertestuale"/>
          <w:color w:val="auto"/>
          <w:sz w:val="36"/>
          <w:szCs w:val="36"/>
          <w:u w:val="none"/>
        </w:rPr>
      </w:pPr>
      <w:r w:rsidRPr="00DC6661">
        <w:rPr>
          <w:sz w:val="36"/>
          <w:szCs w:val="36"/>
        </w:rPr>
        <w:t xml:space="preserve">Schede scaricabili per l’accoglienza dei bambini ucraini </w:t>
      </w:r>
      <w:hyperlink r:id="rId7" w:history="1">
        <w:r w:rsidRPr="00DC6661">
          <w:rPr>
            <w:rStyle w:val="Collegamentoipertestuale"/>
            <w:sz w:val="36"/>
            <w:szCs w:val="36"/>
          </w:rPr>
          <w:t>https://bit.ly/SchedeUcraina</w:t>
        </w:r>
      </w:hyperlink>
    </w:p>
    <w:p w14:paraId="7AB7554D" w14:textId="77777777" w:rsidR="00DC6661" w:rsidRPr="00DC6661" w:rsidRDefault="00DC6661" w:rsidP="00DC6661">
      <w:pPr>
        <w:pStyle w:val="Paragrafoelenco"/>
        <w:jc w:val="both"/>
        <w:rPr>
          <w:sz w:val="36"/>
          <w:szCs w:val="36"/>
        </w:rPr>
      </w:pPr>
    </w:p>
    <w:p w14:paraId="20B4CF71" w14:textId="7A751389" w:rsidR="006F43EA" w:rsidRPr="00DC6661" w:rsidRDefault="00127548" w:rsidP="00DC6661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DC6661">
        <w:rPr>
          <w:sz w:val="36"/>
          <w:szCs w:val="36"/>
        </w:rPr>
        <w:t>Schede/flashcards</w:t>
      </w:r>
      <w:bookmarkStart w:id="0" w:name="_GoBack"/>
      <w:bookmarkEnd w:id="0"/>
      <w:r w:rsidRPr="00DC6661">
        <w:rPr>
          <w:sz w:val="36"/>
          <w:szCs w:val="36"/>
        </w:rPr>
        <w:t xml:space="preserve"> scaricabili in tutte le lingue </w:t>
      </w:r>
    </w:p>
    <w:p w14:paraId="787B5BF0" w14:textId="66506BC6" w:rsidR="00127548" w:rsidRDefault="00682941" w:rsidP="00DC6661">
      <w:pPr>
        <w:pStyle w:val="Paragrafoelenco"/>
        <w:jc w:val="both"/>
        <w:rPr>
          <w:rStyle w:val="Collegamentoipertestuale"/>
          <w:sz w:val="36"/>
          <w:szCs w:val="36"/>
        </w:rPr>
      </w:pPr>
      <w:hyperlink r:id="rId8" w:history="1">
        <w:r w:rsidR="00127548" w:rsidRPr="00DC6661">
          <w:rPr>
            <w:rStyle w:val="Collegamentoipertestuale"/>
            <w:sz w:val="36"/>
            <w:szCs w:val="36"/>
          </w:rPr>
          <w:t>https://drive.google.com/drive/folders/1Lpr3T_EH5JoTXwBMXk393tFX9pJovxWn</w:t>
        </w:r>
      </w:hyperlink>
    </w:p>
    <w:p w14:paraId="36436E10" w14:textId="77777777" w:rsidR="00DC6661" w:rsidRPr="00DC6661" w:rsidRDefault="00DC6661" w:rsidP="00DC6661">
      <w:pPr>
        <w:pStyle w:val="Paragrafoelenco"/>
        <w:jc w:val="both"/>
        <w:rPr>
          <w:sz w:val="36"/>
          <w:szCs w:val="36"/>
        </w:rPr>
      </w:pPr>
    </w:p>
    <w:p w14:paraId="545103A1" w14:textId="62A53214" w:rsidR="00127548" w:rsidRPr="00DC6661" w:rsidRDefault="00CB4926" w:rsidP="00DC6661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DC6661">
        <w:rPr>
          <w:sz w:val="36"/>
          <w:szCs w:val="36"/>
        </w:rPr>
        <w:t>Vocabolario interattivo italo-ucraino</w:t>
      </w:r>
    </w:p>
    <w:p w14:paraId="5ADB55E8" w14:textId="53E21B33" w:rsidR="00CB4926" w:rsidRDefault="00682941" w:rsidP="00DC6661">
      <w:pPr>
        <w:pStyle w:val="Paragrafoelenco"/>
        <w:jc w:val="both"/>
        <w:rPr>
          <w:rStyle w:val="Collegamentoipertestuale"/>
          <w:sz w:val="36"/>
          <w:szCs w:val="36"/>
        </w:rPr>
      </w:pPr>
      <w:hyperlink r:id="rId9" w:history="1">
        <w:r w:rsidR="00CB4926" w:rsidRPr="00DC6661">
          <w:rPr>
            <w:rStyle w:val="Collegamentoipertestuale"/>
            <w:sz w:val="36"/>
            <w:szCs w:val="36"/>
          </w:rPr>
          <w:t>https://playandlearnitalia.com/vocabolario-interattivo-parlante-italo-ucraino/</w:t>
        </w:r>
      </w:hyperlink>
    </w:p>
    <w:p w14:paraId="243A66FE" w14:textId="77777777" w:rsidR="00DC6661" w:rsidRPr="00DC6661" w:rsidRDefault="00DC6661" w:rsidP="00DC6661">
      <w:pPr>
        <w:pStyle w:val="Paragrafoelenco"/>
        <w:jc w:val="both"/>
        <w:rPr>
          <w:sz w:val="36"/>
          <w:szCs w:val="36"/>
        </w:rPr>
      </w:pPr>
    </w:p>
    <w:p w14:paraId="02678BD2" w14:textId="266ACE19" w:rsidR="00CB4926" w:rsidRPr="00DC6661" w:rsidRDefault="00863389" w:rsidP="00DC6661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DC6661">
        <w:rPr>
          <w:sz w:val="36"/>
          <w:szCs w:val="36"/>
        </w:rPr>
        <w:t xml:space="preserve">Flashcards italiano-ucraino </w:t>
      </w:r>
    </w:p>
    <w:p w14:paraId="6A715C7D" w14:textId="52EE68EC" w:rsidR="00863389" w:rsidRDefault="00682941" w:rsidP="00DC6661">
      <w:pPr>
        <w:pStyle w:val="Paragrafoelenco"/>
        <w:jc w:val="both"/>
        <w:rPr>
          <w:sz w:val="36"/>
          <w:szCs w:val="36"/>
        </w:rPr>
      </w:pPr>
      <w:hyperlink r:id="rId10" w:history="1">
        <w:r w:rsidR="00DC6661" w:rsidRPr="00DC6661">
          <w:rPr>
            <w:rStyle w:val="Collegamentoipertestuale"/>
            <w:sz w:val="36"/>
            <w:szCs w:val="36"/>
          </w:rPr>
          <w:t>https://drive.google.com/drive/folders/10ul4XeYR-pqHPimbYdUsvatPsVELKBG5?usp=sharing</w:t>
        </w:r>
      </w:hyperlink>
    </w:p>
    <w:p w14:paraId="1F3BFB74" w14:textId="77777777" w:rsidR="00DC6661" w:rsidRPr="00DC6661" w:rsidRDefault="00DC6661" w:rsidP="00DC6661">
      <w:pPr>
        <w:pStyle w:val="Paragrafoelenco"/>
        <w:jc w:val="both"/>
        <w:rPr>
          <w:sz w:val="36"/>
          <w:szCs w:val="36"/>
        </w:rPr>
      </w:pPr>
    </w:p>
    <w:p w14:paraId="291989C3" w14:textId="64853646" w:rsidR="00DC6661" w:rsidRPr="00DC6661" w:rsidRDefault="00DC6661" w:rsidP="00DC6661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DC6661">
        <w:rPr>
          <w:sz w:val="36"/>
          <w:szCs w:val="36"/>
        </w:rPr>
        <w:t>Italiano – Google Drive</w:t>
      </w:r>
    </w:p>
    <w:p w14:paraId="17AD565E" w14:textId="64853646" w:rsidR="00DC6661" w:rsidRPr="00DC6661" w:rsidRDefault="00682941" w:rsidP="00DC6661">
      <w:pPr>
        <w:pStyle w:val="Paragrafoelenco"/>
        <w:jc w:val="both"/>
        <w:rPr>
          <w:sz w:val="36"/>
          <w:szCs w:val="36"/>
        </w:rPr>
      </w:pPr>
      <w:hyperlink r:id="rId11" w:history="1">
        <w:r w:rsidR="00DC6661" w:rsidRPr="00DC6661">
          <w:rPr>
            <w:rStyle w:val="Collegamentoipertestuale"/>
            <w:sz w:val="36"/>
            <w:szCs w:val="36"/>
          </w:rPr>
          <w:t>https://drive.google.com/drive/u/0/folders/1BDn4_QITFtQowMU54-fhLiVdGHPaS840</w:t>
        </w:r>
      </w:hyperlink>
    </w:p>
    <w:p w14:paraId="5436D6B3" w14:textId="757DF034" w:rsidR="007B1150" w:rsidRPr="00F03FA4" w:rsidRDefault="007B1150" w:rsidP="007B1150">
      <w:pPr>
        <w:rPr>
          <w:sz w:val="32"/>
          <w:szCs w:val="32"/>
        </w:rPr>
      </w:pPr>
    </w:p>
    <w:p w14:paraId="56D7694B" w14:textId="77777777" w:rsidR="007B1150" w:rsidRPr="00B91282" w:rsidRDefault="007B1150" w:rsidP="007B1150">
      <w:pPr>
        <w:pStyle w:val="Paragrafoelenco"/>
        <w:numPr>
          <w:ilvl w:val="0"/>
          <w:numId w:val="1"/>
        </w:numPr>
        <w:rPr>
          <w:rStyle w:val="Collegamentoipertestuale"/>
          <w:color w:val="auto"/>
          <w:sz w:val="36"/>
          <w:szCs w:val="36"/>
          <w:u w:val="none"/>
        </w:rPr>
      </w:pPr>
      <w:hyperlink r:id="rId12" w:history="1">
        <w:r w:rsidRPr="00B91282">
          <w:rPr>
            <w:rStyle w:val="Collegamentoipertestuale"/>
            <w:sz w:val="36"/>
            <w:szCs w:val="36"/>
          </w:rPr>
          <w:t>https://drive.google.com/drive/folders/1igkuADBAw_mwQEJkAWTCWDqKIQZbIMPZ?usp=sharing</w:t>
        </w:r>
      </w:hyperlink>
    </w:p>
    <w:p w14:paraId="20EF3B0A" w14:textId="77777777" w:rsidR="007B1150" w:rsidRPr="00B91282" w:rsidRDefault="007B1150" w:rsidP="007B1150">
      <w:pPr>
        <w:pStyle w:val="Paragrafoelenco"/>
        <w:rPr>
          <w:rStyle w:val="Collegamentoipertestuale"/>
          <w:color w:val="auto"/>
          <w:sz w:val="36"/>
          <w:szCs w:val="36"/>
          <w:u w:val="none"/>
        </w:rPr>
      </w:pPr>
    </w:p>
    <w:p w14:paraId="14B8AB7A" w14:textId="77777777" w:rsidR="007B1150" w:rsidRPr="00B91282" w:rsidRDefault="007B1150" w:rsidP="007B1150">
      <w:pPr>
        <w:pStyle w:val="Paragrafoelenco"/>
        <w:numPr>
          <w:ilvl w:val="0"/>
          <w:numId w:val="1"/>
        </w:numPr>
        <w:rPr>
          <w:rStyle w:val="Collegamentoipertestuale"/>
          <w:color w:val="auto"/>
          <w:sz w:val="36"/>
          <w:szCs w:val="36"/>
          <w:u w:val="none"/>
        </w:rPr>
      </w:pPr>
      <w:hyperlink r:id="rId13" w:history="1">
        <w:r w:rsidRPr="00B91282">
          <w:rPr>
            <w:rStyle w:val="Collegamentoipertestuale"/>
            <w:sz w:val="36"/>
            <w:szCs w:val="36"/>
          </w:rPr>
          <w:t>https://playandlearnitalia.com/</w:t>
        </w:r>
      </w:hyperlink>
    </w:p>
    <w:p w14:paraId="0B972DAE" w14:textId="77777777" w:rsidR="007B1150" w:rsidRPr="00B91282" w:rsidRDefault="007B1150" w:rsidP="007B1150">
      <w:pPr>
        <w:pStyle w:val="Paragrafoelenco"/>
        <w:rPr>
          <w:rStyle w:val="Collegamentoipertestuale"/>
          <w:color w:val="auto"/>
          <w:sz w:val="32"/>
          <w:szCs w:val="32"/>
          <w:u w:val="none"/>
        </w:rPr>
      </w:pPr>
    </w:p>
    <w:p w14:paraId="41C03531" w14:textId="77777777" w:rsidR="007B1150" w:rsidRPr="00B91282" w:rsidRDefault="007B1150" w:rsidP="007B1150">
      <w:pPr>
        <w:rPr>
          <w:sz w:val="32"/>
          <w:szCs w:val="32"/>
        </w:rPr>
      </w:pPr>
    </w:p>
    <w:p w14:paraId="1E7260AD" w14:textId="77777777" w:rsidR="00DC6661" w:rsidRPr="006F43EA" w:rsidRDefault="00DC6661" w:rsidP="00863389">
      <w:pPr>
        <w:pStyle w:val="Paragrafoelenco"/>
        <w:rPr>
          <w:sz w:val="32"/>
          <w:szCs w:val="32"/>
        </w:rPr>
      </w:pPr>
    </w:p>
    <w:sectPr w:rsidR="00DC6661" w:rsidRPr="006F43EA" w:rsidSect="006F43EA">
      <w:pgSz w:w="11906" w:h="16838"/>
      <w:pgMar w:top="1417" w:right="127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AC71F" w14:textId="77777777" w:rsidR="00682941" w:rsidRDefault="00682941" w:rsidP="007C7612">
      <w:pPr>
        <w:spacing w:after="0" w:line="240" w:lineRule="auto"/>
      </w:pPr>
      <w:r>
        <w:separator/>
      </w:r>
    </w:p>
  </w:endnote>
  <w:endnote w:type="continuationSeparator" w:id="0">
    <w:p w14:paraId="4B52B38E" w14:textId="77777777" w:rsidR="00682941" w:rsidRDefault="00682941" w:rsidP="007C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EB2D3" w14:textId="77777777" w:rsidR="00682941" w:rsidRDefault="00682941" w:rsidP="007C7612">
      <w:pPr>
        <w:spacing w:after="0" w:line="240" w:lineRule="auto"/>
      </w:pPr>
      <w:r>
        <w:separator/>
      </w:r>
    </w:p>
  </w:footnote>
  <w:footnote w:type="continuationSeparator" w:id="0">
    <w:p w14:paraId="45E9053A" w14:textId="77777777" w:rsidR="00682941" w:rsidRDefault="00682941" w:rsidP="007C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596A"/>
    <w:multiLevelType w:val="hybridMultilevel"/>
    <w:tmpl w:val="4028CD32"/>
    <w:lvl w:ilvl="0" w:tplc="C3007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00BC8"/>
    <w:rsid w:val="00077E6D"/>
    <w:rsid w:val="00127548"/>
    <w:rsid w:val="00221145"/>
    <w:rsid w:val="00486B9C"/>
    <w:rsid w:val="004C6E17"/>
    <w:rsid w:val="00604797"/>
    <w:rsid w:val="006115AA"/>
    <w:rsid w:val="00682941"/>
    <w:rsid w:val="006F43EA"/>
    <w:rsid w:val="007B1150"/>
    <w:rsid w:val="007C7612"/>
    <w:rsid w:val="00863389"/>
    <w:rsid w:val="009849A6"/>
    <w:rsid w:val="00A859AD"/>
    <w:rsid w:val="00C73EA5"/>
    <w:rsid w:val="00CA7526"/>
    <w:rsid w:val="00CB4926"/>
    <w:rsid w:val="00CE2159"/>
    <w:rsid w:val="00D615ED"/>
    <w:rsid w:val="00DB7938"/>
    <w:rsid w:val="00DC6661"/>
    <w:rsid w:val="00DE4D07"/>
    <w:rsid w:val="00E0305D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1A7A"/>
  <w15:chartTrackingRefBased/>
  <w15:docId w15:val="{4CFBBFBA-9A4D-4007-99B1-58249AD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7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612"/>
  </w:style>
  <w:style w:type="paragraph" w:styleId="Pidipagina">
    <w:name w:val="footer"/>
    <w:basedOn w:val="Normale"/>
    <w:link w:val="PidipaginaCarattere"/>
    <w:uiPriority w:val="99"/>
    <w:unhideWhenUsed/>
    <w:rsid w:val="007C7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612"/>
  </w:style>
  <w:style w:type="table" w:styleId="Grigliatabella">
    <w:name w:val="Table Grid"/>
    <w:basedOn w:val="Tabellanormale"/>
    <w:uiPriority w:val="39"/>
    <w:rsid w:val="007C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76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43E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Lpr3T_EH5JoTXwBMXk393tFX9pJovxWn" TargetMode="External"/><Relationship Id="rId13" Type="http://schemas.openxmlformats.org/officeDocument/2006/relationships/hyperlink" Target="https://playandlearnital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SchedeUcraina" TargetMode="External"/><Relationship Id="rId12" Type="http://schemas.openxmlformats.org/officeDocument/2006/relationships/hyperlink" Target="https://drive.google.com/drive/folders/1igkuADBAw_mwQEJkAWTCWDqKIQZbIMPZ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u/0/folders/1BDn4_QITFtQowMU54-fhLiVdGHPaS8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0ul4XeYR-pqHPimbYdUsvatPsVELKBG5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andlearnitalia.com/vocabolario-interattivo-parlante-italo-ucrai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2022-03-15T16:36:00Z</dcterms:created>
  <dcterms:modified xsi:type="dcterms:W3CDTF">2022-03-17T20:38:00Z</dcterms:modified>
</cp:coreProperties>
</file>